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B8" w:rsidRPr="000217B8" w:rsidRDefault="000217B8" w:rsidP="000217B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17B8">
        <w:rPr>
          <w:rFonts w:ascii="Times New Roman" w:hAnsi="Times New Roman" w:cs="Times New Roman"/>
          <w:b/>
          <w:sz w:val="24"/>
          <w:szCs w:val="24"/>
        </w:rPr>
        <w:t>LISTA LUCRĂRILOR ŞTIINŢIFICE INCLUSE ÎN PORTOFOLIU (</w:t>
      </w:r>
      <w:r w:rsidR="00CC2552">
        <w:rPr>
          <w:rFonts w:ascii="Times New Roman" w:hAnsi="Times New Roman" w:cs="Times New Roman"/>
          <w:b/>
          <w:sz w:val="24"/>
          <w:szCs w:val="24"/>
          <w:lang w:val="fr-FR"/>
        </w:rPr>
        <w:t>10 LUCRĂ</w:t>
      </w:r>
      <w:r w:rsidRPr="000217B8">
        <w:rPr>
          <w:rFonts w:ascii="Times New Roman" w:hAnsi="Times New Roman" w:cs="Times New Roman"/>
          <w:b/>
          <w:sz w:val="24"/>
          <w:szCs w:val="24"/>
          <w:lang w:val="fr-FR"/>
        </w:rPr>
        <w:t>RI REPREZENTATIVE IN FORMAT ELECTRONIC ŞI LA DOSAR)</w:t>
      </w:r>
      <w:bookmarkStart w:id="0" w:name="_GoBack"/>
      <w:bookmarkEnd w:id="0"/>
    </w:p>
    <w:p w:rsidR="007C12D9" w:rsidRDefault="007C12D9" w:rsidP="00015460">
      <w:pPr>
        <w:rPr>
          <w:rFonts w:ascii="Times New Roman" w:hAnsi="Times New Roman" w:cs="Times New Roman"/>
          <w:sz w:val="24"/>
          <w:szCs w:val="24"/>
        </w:rPr>
      </w:pPr>
    </w:p>
    <w:p w:rsidR="000203B3" w:rsidRPr="00C8209A" w:rsidRDefault="00863C0E" w:rsidP="000203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o-RO"/>
        </w:rPr>
      </w:pPr>
      <w:r w:rsidRPr="00C8209A">
        <w:rPr>
          <w:rFonts w:ascii="Times New Roman" w:hAnsi="Times New Roman" w:cs="Times New Roman"/>
        </w:rPr>
        <w:t xml:space="preserve">Dana </w:t>
      </w:r>
      <w:proofErr w:type="spellStart"/>
      <w:r w:rsidRPr="00C8209A">
        <w:rPr>
          <w:rFonts w:ascii="Times New Roman" w:hAnsi="Times New Roman" w:cs="Times New Roman"/>
        </w:rPr>
        <w:t>Bădulescu</w:t>
      </w:r>
      <w:proofErr w:type="spellEnd"/>
      <w:r w:rsidRPr="00C8209A">
        <w:rPr>
          <w:rFonts w:ascii="Times New Roman" w:hAnsi="Times New Roman" w:cs="Times New Roman"/>
        </w:rPr>
        <w:t xml:space="preserve">, </w:t>
      </w:r>
      <w:r w:rsidR="000203B3" w:rsidRPr="00C8209A">
        <w:rPr>
          <w:rFonts w:ascii="Times New Roman" w:eastAsia="Times New Roman" w:hAnsi="Times New Roman" w:cs="Times New Roman"/>
          <w:lang w:eastAsia="ro-RO"/>
        </w:rPr>
        <w:t xml:space="preserve">”Heterotopia, Liminality, Cyberspace as Marks of Contemporary Spatiality” in </w:t>
      </w:r>
      <w:r w:rsidR="000203B3" w:rsidRPr="00C8209A">
        <w:rPr>
          <w:rFonts w:ascii="Times New Roman" w:eastAsia="Times New Roman" w:hAnsi="Times New Roman" w:cs="Times New Roman"/>
          <w:i/>
          <w:lang w:eastAsia="ro-RO"/>
        </w:rPr>
        <w:t>The Round Table: Cultural Studies</w:t>
      </w:r>
      <w:r w:rsidR="000203B3" w:rsidRPr="00C8209A">
        <w:rPr>
          <w:rFonts w:ascii="Times New Roman" w:eastAsia="Times New Roman" w:hAnsi="Times New Roman" w:cs="Times New Roman"/>
          <w:lang w:eastAsia="ro-RO"/>
        </w:rPr>
        <w:t xml:space="preserve">, 2011, </w:t>
      </w:r>
      <w:hyperlink r:id="rId7" w:history="1">
        <w:r w:rsidR="000203B3" w:rsidRPr="00C8209A">
          <w:rPr>
            <w:rFonts w:ascii="Times New Roman" w:eastAsia="Times New Roman" w:hAnsi="Times New Roman" w:cs="Times New Roman"/>
            <w:color w:val="0563C1"/>
            <w:u w:val="single"/>
            <w:lang w:eastAsia="ro-RO"/>
          </w:rPr>
          <w:t>http://theroundtable.partium.ro/Current/Cultural/Dana.Badulescu_Heterotopia,Liminality,Cyberspaceas_Marks_of_Contemporary_Spatiality.pdf</w:t>
        </w:r>
      </w:hyperlink>
    </w:p>
    <w:p w:rsidR="00863C0E" w:rsidRPr="00C8209A" w:rsidRDefault="00863C0E" w:rsidP="000203B3">
      <w:pPr>
        <w:pStyle w:val="ListParagraph"/>
        <w:rPr>
          <w:rFonts w:ascii="Times New Roman" w:hAnsi="Times New Roman" w:cs="Times New Roman"/>
        </w:rPr>
      </w:pPr>
    </w:p>
    <w:p w:rsidR="00015460" w:rsidRPr="00C8209A" w:rsidRDefault="00FD60C9" w:rsidP="000203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8209A">
        <w:rPr>
          <w:rFonts w:ascii="Times New Roman" w:hAnsi="Times New Roman" w:cs="Times New Roman"/>
        </w:rPr>
        <w:t xml:space="preserve">Dana </w:t>
      </w:r>
      <w:proofErr w:type="spellStart"/>
      <w:r w:rsidRPr="00C8209A">
        <w:rPr>
          <w:rFonts w:ascii="Times New Roman" w:hAnsi="Times New Roman" w:cs="Times New Roman"/>
        </w:rPr>
        <w:t>Bădulescu</w:t>
      </w:r>
      <w:proofErr w:type="spellEnd"/>
      <w:proofErr w:type="gramStart"/>
      <w:r w:rsidRPr="00C8209A">
        <w:rPr>
          <w:rFonts w:ascii="Times New Roman" w:hAnsi="Times New Roman" w:cs="Times New Roman"/>
        </w:rPr>
        <w:t>, ”</w:t>
      </w:r>
      <w:proofErr w:type="gramEnd"/>
      <w:r w:rsidRPr="00C8209A">
        <w:rPr>
          <w:rFonts w:ascii="Times New Roman" w:hAnsi="Times New Roman" w:cs="Times New Roman"/>
        </w:rPr>
        <w:t xml:space="preserve">Rushdie ‘the Translated Man’” </w:t>
      </w:r>
      <w:proofErr w:type="spellStart"/>
      <w:r w:rsidRPr="00C8209A">
        <w:rPr>
          <w:rFonts w:ascii="Times New Roman" w:hAnsi="Times New Roman" w:cs="Times New Roman"/>
        </w:rPr>
        <w:t>în</w:t>
      </w:r>
      <w:proofErr w:type="spellEnd"/>
      <w:r w:rsidRPr="00C8209A">
        <w:rPr>
          <w:rFonts w:ascii="Times New Roman" w:hAnsi="Times New Roman" w:cs="Times New Roman"/>
        </w:rPr>
        <w:t xml:space="preserve"> </w:t>
      </w:r>
      <w:proofErr w:type="spellStart"/>
      <w:r w:rsidRPr="00C8209A">
        <w:rPr>
          <w:rFonts w:ascii="Times New Roman" w:hAnsi="Times New Roman" w:cs="Times New Roman"/>
          <w:i/>
        </w:rPr>
        <w:t>Sfera</w:t>
      </w:r>
      <w:proofErr w:type="spellEnd"/>
      <w:r w:rsidRPr="00C8209A">
        <w:rPr>
          <w:rFonts w:ascii="Times New Roman" w:hAnsi="Times New Roman" w:cs="Times New Roman"/>
          <w:i/>
        </w:rPr>
        <w:t xml:space="preserve"> </w:t>
      </w:r>
      <w:proofErr w:type="spellStart"/>
      <w:r w:rsidRPr="00C8209A">
        <w:rPr>
          <w:rFonts w:ascii="Times New Roman" w:hAnsi="Times New Roman" w:cs="Times New Roman"/>
          <w:i/>
        </w:rPr>
        <w:t>politicii</w:t>
      </w:r>
      <w:proofErr w:type="spellEnd"/>
      <w:r w:rsidRPr="00C8209A">
        <w:rPr>
          <w:rFonts w:ascii="Times New Roman" w:hAnsi="Times New Roman" w:cs="Times New Roman"/>
        </w:rPr>
        <w:t xml:space="preserve">, </w:t>
      </w:r>
      <w:proofErr w:type="spellStart"/>
      <w:r w:rsidRPr="00C8209A">
        <w:rPr>
          <w:rFonts w:ascii="Times New Roman" w:hAnsi="Times New Roman" w:cs="Times New Roman"/>
        </w:rPr>
        <w:t>Volum</w:t>
      </w:r>
      <w:proofErr w:type="spellEnd"/>
      <w:r w:rsidRPr="00C8209A">
        <w:rPr>
          <w:rFonts w:ascii="Times New Roman" w:hAnsi="Times New Roman" w:cs="Times New Roman"/>
        </w:rPr>
        <w:t xml:space="preserve"> XIX, </w:t>
      </w:r>
      <w:proofErr w:type="spellStart"/>
      <w:r w:rsidRPr="00C8209A">
        <w:rPr>
          <w:rFonts w:ascii="Times New Roman" w:hAnsi="Times New Roman" w:cs="Times New Roman"/>
        </w:rPr>
        <w:t>nr</w:t>
      </w:r>
      <w:proofErr w:type="spellEnd"/>
      <w:r w:rsidRPr="00C8209A">
        <w:rPr>
          <w:rFonts w:ascii="Times New Roman" w:hAnsi="Times New Roman" w:cs="Times New Roman"/>
        </w:rPr>
        <w:t xml:space="preserve">. </w:t>
      </w:r>
      <w:proofErr w:type="gramStart"/>
      <w:r w:rsidRPr="00C8209A">
        <w:rPr>
          <w:rFonts w:ascii="Times New Roman" w:hAnsi="Times New Roman" w:cs="Times New Roman"/>
        </w:rPr>
        <w:t>12</w:t>
      </w:r>
      <w:proofErr w:type="gramEnd"/>
      <w:r w:rsidRPr="00C8209A">
        <w:rPr>
          <w:rFonts w:ascii="Times New Roman" w:hAnsi="Times New Roman" w:cs="Times New Roman"/>
        </w:rPr>
        <w:t xml:space="preserve"> (166), </w:t>
      </w:r>
      <w:proofErr w:type="spellStart"/>
      <w:r w:rsidRPr="00C8209A">
        <w:rPr>
          <w:rFonts w:ascii="Times New Roman" w:hAnsi="Times New Roman" w:cs="Times New Roman"/>
        </w:rPr>
        <w:t>decembrie</w:t>
      </w:r>
      <w:proofErr w:type="spellEnd"/>
      <w:r w:rsidRPr="00C8209A">
        <w:rPr>
          <w:rFonts w:ascii="Times New Roman" w:hAnsi="Times New Roman" w:cs="Times New Roman"/>
        </w:rPr>
        <w:t xml:space="preserve"> 2011, pp. 87-96. (</w:t>
      </w:r>
      <w:hyperlink r:id="rId8" w:history="1">
        <w:r w:rsidRPr="00C8209A">
          <w:rPr>
            <w:rStyle w:val="Hyperlink"/>
            <w:rFonts w:ascii="Times New Roman" w:hAnsi="Times New Roman" w:cs="Times New Roman"/>
          </w:rPr>
          <w:t>http://www.sferapoliticii.ro/sfera/166/art09-Badulescu.php</w:t>
        </w:r>
      </w:hyperlink>
      <w:r w:rsidRPr="00C8209A">
        <w:rPr>
          <w:rFonts w:ascii="Times New Roman" w:hAnsi="Times New Roman" w:cs="Times New Roman"/>
        </w:rPr>
        <w:t>)</w:t>
      </w:r>
    </w:p>
    <w:p w:rsidR="00A329B6" w:rsidRPr="00C8209A" w:rsidRDefault="00A329B6" w:rsidP="000203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8209A">
        <w:rPr>
          <w:rFonts w:ascii="Times New Roman" w:hAnsi="Times New Roman" w:cs="Times New Roman"/>
        </w:rPr>
        <w:t>Dana Bădulescu, ”Rushdie’s Sorcery with Language”</w:t>
      </w:r>
      <w:r w:rsidRPr="00C8209A">
        <w:rPr>
          <w:rFonts w:ascii="Times New Roman" w:hAnsi="Times New Roman" w:cs="Times New Roman"/>
          <w:i/>
        </w:rPr>
        <w:t xml:space="preserve"> </w:t>
      </w:r>
      <w:r w:rsidRPr="00C8209A">
        <w:rPr>
          <w:rFonts w:ascii="Times New Roman" w:hAnsi="Times New Roman" w:cs="Times New Roman"/>
        </w:rPr>
        <w:t xml:space="preserve">în </w:t>
      </w:r>
      <w:r w:rsidRPr="00C8209A">
        <w:rPr>
          <w:rFonts w:ascii="Times New Roman" w:hAnsi="Times New Roman" w:cs="Times New Roman"/>
          <w:i/>
        </w:rPr>
        <w:t>Philologica Jassyensia</w:t>
      </w:r>
      <w:r w:rsidRPr="00C8209A">
        <w:rPr>
          <w:rFonts w:ascii="Times New Roman" w:hAnsi="Times New Roman" w:cs="Times New Roman"/>
        </w:rPr>
        <w:t>, Year VIII, No. 2 (16), 2012, pp. 129-142. (</w:t>
      </w:r>
      <w:r w:rsidRPr="00C8209A">
        <w:rPr>
          <w:rFonts w:ascii="Times New Roman" w:hAnsi="Times New Roman" w:cs="Times New Roman"/>
        </w:rPr>
        <w:fldChar w:fldCharType="begin"/>
      </w:r>
      <w:r w:rsidRPr="00C8209A">
        <w:rPr>
          <w:rFonts w:ascii="Times New Roman" w:hAnsi="Times New Roman" w:cs="Times New Roman"/>
        </w:rPr>
        <w:instrText xml:space="preserve"> HYPERLINK "http://www.diacronia.ro/ro/indexing/details/A1078/pdf" </w:instrText>
      </w:r>
      <w:r w:rsidRPr="00C8209A">
        <w:rPr>
          <w:rFonts w:ascii="Times New Roman" w:hAnsi="Times New Roman" w:cs="Times New Roman"/>
        </w:rPr>
        <w:fldChar w:fldCharType="separate"/>
      </w:r>
      <w:r w:rsidRPr="00C8209A">
        <w:rPr>
          <w:rStyle w:val="Hyperlink"/>
          <w:rFonts w:ascii="Times New Roman" w:hAnsi="Times New Roman" w:cs="Times New Roman"/>
        </w:rPr>
        <w:t>http://www.diacronia.ro/ro/indexing/details/A1078/pdf</w:t>
      </w:r>
      <w:r w:rsidRPr="00C8209A">
        <w:rPr>
          <w:rFonts w:ascii="Times New Roman" w:hAnsi="Times New Roman" w:cs="Times New Roman"/>
        </w:rPr>
        <w:fldChar w:fldCharType="end"/>
      </w:r>
      <w:r w:rsidRPr="00C8209A">
        <w:rPr>
          <w:rFonts w:ascii="Times New Roman" w:hAnsi="Times New Roman" w:cs="Times New Roman"/>
        </w:rPr>
        <w:t>)</w:t>
      </w:r>
    </w:p>
    <w:p w:rsidR="00521B65" w:rsidRPr="00C8209A" w:rsidRDefault="00521B65" w:rsidP="00521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:rsidR="00521B65" w:rsidRPr="00C8209A" w:rsidRDefault="00521B65" w:rsidP="000203B3">
      <w:pPr>
        <w:numPr>
          <w:ilvl w:val="0"/>
          <w:numId w:val="6"/>
        </w:numPr>
        <w:spacing w:after="0" w:line="223" w:lineRule="exact"/>
        <w:rPr>
          <w:rFonts w:ascii="Times New Roman" w:eastAsia="Times New Roman" w:hAnsi="Times New Roman" w:cs="Times New Roman"/>
        </w:rPr>
      </w:pPr>
      <w:r w:rsidRPr="00C8209A">
        <w:rPr>
          <w:rFonts w:ascii="Times New Roman" w:eastAsia="Times New Roman" w:hAnsi="Times New Roman" w:cs="Times New Roman"/>
        </w:rPr>
        <w:t>Dana Bădulescu,</w:t>
      </w:r>
      <w:r w:rsidRPr="00C8209A">
        <w:rPr>
          <w:rFonts w:ascii="Times New Roman" w:hAnsi="Times New Roman" w:cs="Times New Roman"/>
          <w:i/>
        </w:rPr>
        <w:t xml:space="preserve"> </w:t>
      </w:r>
      <w:r w:rsidRPr="00C8209A">
        <w:rPr>
          <w:rFonts w:ascii="Times New Roman" w:hAnsi="Times New Roman" w:cs="Times New Roman"/>
        </w:rPr>
        <w:t xml:space="preserve">”Frontiers and Contemporary Thinking” în </w:t>
      </w:r>
      <w:r w:rsidRPr="00C8209A">
        <w:rPr>
          <w:rFonts w:ascii="Times New Roman" w:hAnsi="Times New Roman" w:cs="Times New Roman"/>
          <w:i/>
        </w:rPr>
        <w:t>Postmodern Openings</w:t>
      </w:r>
      <w:r w:rsidRPr="00C8209A">
        <w:rPr>
          <w:rFonts w:ascii="Times New Roman" w:hAnsi="Times New Roman" w:cs="Times New Roman"/>
        </w:rPr>
        <w:t>, Volume 3, Issue 4, December, Year 2012. pp. 35-53.  (</w:t>
      </w:r>
      <w:r w:rsidRPr="00C8209A">
        <w:rPr>
          <w:rFonts w:ascii="Times New Roman" w:hAnsi="Times New Roman" w:cs="Times New Roman"/>
        </w:rPr>
        <w:fldChar w:fldCharType="begin"/>
      </w:r>
      <w:r w:rsidRPr="00C8209A">
        <w:rPr>
          <w:rFonts w:ascii="Times New Roman" w:hAnsi="Times New Roman" w:cs="Times New Roman"/>
        </w:rPr>
        <w:instrText xml:space="preserve"> HYPERLINK "http://postmodernopenings.com/archives/1064" </w:instrText>
      </w:r>
      <w:r w:rsidRPr="00C8209A">
        <w:rPr>
          <w:rFonts w:ascii="Times New Roman" w:hAnsi="Times New Roman" w:cs="Times New Roman"/>
        </w:rPr>
        <w:fldChar w:fldCharType="separate"/>
      </w:r>
      <w:r w:rsidRPr="00C8209A">
        <w:rPr>
          <w:rStyle w:val="Hyperlink"/>
          <w:rFonts w:ascii="Times New Roman" w:hAnsi="Times New Roman" w:cs="Times New Roman"/>
        </w:rPr>
        <w:t>http://postmodernopenings.com/archives/1064</w:t>
      </w:r>
      <w:r w:rsidRPr="00C8209A">
        <w:rPr>
          <w:rFonts w:ascii="Times New Roman" w:hAnsi="Times New Roman" w:cs="Times New Roman"/>
        </w:rPr>
        <w:fldChar w:fldCharType="end"/>
      </w:r>
      <w:r w:rsidRPr="00C8209A">
        <w:rPr>
          <w:rFonts w:ascii="Times New Roman" w:hAnsi="Times New Roman" w:cs="Times New Roman"/>
        </w:rPr>
        <w:t>)</w:t>
      </w:r>
    </w:p>
    <w:p w:rsidR="00FD60C9" w:rsidRPr="00C8209A" w:rsidRDefault="00FD60C9" w:rsidP="00521B65">
      <w:pPr>
        <w:pStyle w:val="ListParagraph"/>
        <w:rPr>
          <w:rFonts w:ascii="Times New Roman" w:hAnsi="Times New Roman" w:cs="Times New Roman"/>
        </w:rPr>
      </w:pPr>
    </w:p>
    <w:p w:rsidR="00651B41" w:rsidRPr="00C8209A" w:rsidRDefault="00651B41" w:rsidP="000203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8209A">
        <w:rPr>
          <w:rFonts w:ascii="Times New Roman" w:eastAsia="Times New Roman" w:hAnsi="Times New Roman" w:cs="Times New Roman"/>
        </w:rPr>
        <w:t xml:space="preserve">Dana </w:t>
      </w:r>
      <w:proofErr w:type="spellStart"/>
      <w:r w:rsidRPr="00C8209A">
        <w:rPr>
          <w:rFonts w:ascii="Times New Roman" w:eastAsia="Times New Roman" w:hAnsi="Times New Roman" w:cs="Times New Roman"/>
        </w:rPr>
        <w:t>Bădulescu</w:t>
      </w:r>
      <w:proofErr w:type="spellEnd"/>
      <w:r w:rsidRPr="00C8209A">
        <w:rPr>
          <w:rFonts w:ascii="Times New Roman" w:eastAsia="Times New Roman" w:hAnsi="Times New Roman" w:cs="Times New Roman"/>
        </w:rPr>
        <w:t>, ”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 xml:space="preserve">Body, Sensuousness, Eros and the New Aesthetic Order from Schiller to Rushdie” în </w:t>
      </w:r>
      <w:r w:rsidRPr="00C8209A">
        <w:rPr>
          <w:rFonts w:ascii="Times New Roman" w:eastAsia="Calibri" w:hAnsi="Times New Roman" w:cs="Times New Roman"/>
          <w:i/>
          <w:color w:val="000000"/>
          <w:lang w:eastAsia="ro-RO"/>
        </w:rPr>
        <w:t>Text Matters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>, No. 3, 2013</w:t>
      </w:r>
      <w:r w:rsidR="004D2B39" w:rsidRPr="00C8209A">
        <w:rPr>
          <w:rFonts w:ascii="Times New Roman" w:eastAsia="Calibri" w:hAnsi="Times New Roman" w:cs="Times New Roman"/>
          <w:color w:val="000000"/>
          <w:lang w:eastAsia="ro-RO"/>
        </w:rPr>
        <w:t>,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 xml:space="preserve"> pp. 219-232 (</w:t>
      </w:r>
      <w:hyperlink r:id="rId9" w:history="1">
        <w:r w:rsidRPr="00C8209A">
          <w:rPr>
            <w:rFonts w:ascii="Times New Roman" w:eastAsia="Calibri" w:hAnsi="Times New Roman" w:cs="Times New Roman"/>
            <w:color w:val="0563C1"/>
            <w:u w:val="single"/>
            <w:lang w:eastAsia="ro-RO"/>
          </w:rPr>
          <w:t>https://www.researchgate.net/publication/272537642_Body_Sensuousness_Eros_and_the_New_Aesthetic_Order_from_Schiller_to_Rushdie</w:t>
        </w:r>
      </w:hyperlink>
      <w:r w:rsidRPr="00C8209A">
        <w:rPr>
          <w:rFonts w:ascii="Times New Roman" w:eastAsia="Calibri" w:hAnsi="Times New Roman" w:cs="Times New Roman"/>
          <w:color w:val="000000"/>
          <w:lang w:eastAsia="ro-RO"/>
        </w:rPr>
        <w:t>)</w:t>
      </w:r>
    </w:p>
    <w:p w:rsidR="00521B65" w:rsidRPr="00C8209A" w:rsidRDefault="00521B65" w:rsidP="00651B41">
      <w:pPr>
        <w:pStyle w:val="ListParagraph"/>
        <w:rPr>
          <w:rFonts w:ascii="Times New Roman" w:hAnsi="Times New Roman" w:cs="Times New Roman"/>
        </w:rPr>
      </w:pPr>
    </w:p>
    <w:p w:rsidR="00A9536B" w:rsidRPr="00C8209A" w:rsidRDefault="00A9536B" w:rsidP="000203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209A">
        <w:rPr>
          <w:rFonts w:ascii="Times New Roman" w:eastAsia="Times New Roman" w:hAnsi="Times New Roman" w:cs="Times New Roman"/>
        </w:rPr>
        <w:t xml:space="preserve">Dana </w:t>
      </w:r>
      <w:proofErr w:type="spellStart"/>
      <w:r w:rsidRPr="00C8209A">
        <w:rPr>
          <w:rFonts w:ascii="Times New Roman" w:eastAsia="Times New Roman" w:hAnsi="Times New Roman" w:cs="Times New Roman"/>
        </w:rPr>
        <w:t>Bădulescu</w:t>
      </w:r>
      <w:proofErr w:type="spellEnd"/>
      <w:r w:rsidRPr="00C8209A">
        <w:rPr>
          <w:rFonts w:ascii="Times New Roman" w:eastAsia="Times New Roman" w:hAnsi="Times New Roman" w:cs="Times New Roman"/>
        </w:rPr>
        <w:t>, ”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>The Hybrids of Postmodernism”</w:t>
      </w:r>
      <w:r w:rsidRPr="00C8209A">
        <w:rPr>
          <w:rFonts w:ascii="Times New Roman" w:eastAsia="Calibri" w:hAnsi="Times New Roman" w:cs="Times New Roman"/>
          <w:i/>
          <w:color w:val="000000"/>
          <w:lang w:eastAsia="ro-RO"/>
        </w:rPr>
        <w:t xml:space="preserve"> 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 xml:space="preserve">în </w:t>
      </w:r>
      <w:r w:rsidRPr="00C8209A">
        <w:rPr>
          <w:rFonts w:ascii="Times New Roman" w:eastAsia="Calibri" w:hAnsi="Times New Roman" w:cs="Times New Roman"/>
          <w:i/>
          <w:lang w:eastAsia="ro-RO"/>
        </w:rPr>
        <w:t>Postmodern Openings</w:t>
      </w:r>
      <w:r w:rsidRPr="00C8209A">
        <w:rPr>
          <w:rFonts w:ascii="Times New Roman" w:eastAsia="Calibri" w:hAnsi="Times New Roman" w:cs="Times New Roman"/>
          <w:lang w:eastAsia="ro-RO"/>
        </w:rPr>
        <w:t>, Volume 5, Issue 3, September, Year 2014, pp. 9-20 (</w:t>
      </w:r>
      <w:hyperlink r:id="rId10" w:history="1">
        <w:r w:rsidRPr="00C8209A">
          <w:rPr>
            <w:rFonts w:ascii="Times New Roman" w:eastAsia="Calibri" w:hAnsi="Times New Roman" w:cs="Times New Roman"/>
            <w:color w:val="0563C1"/>
            <w:u w:val="single"/>
            <w:lang w:eastAsia="ro-RO"/>
          </w:rPr>
          <w:t>https://www.researchgate.net/publication/286416801_The_Hybrids_of_Postmodernism</w:t>
        </w:r>
      </w:hyperlink>
      <w:r w:rsidRPr="00C8209A">
        <w:rPr>
          <w:rFonts w:ascii="Times New Roman" w:eastAsia="Calibri" w:hAnsi="Times New Roman" w:cs="Times New Roman"/>
          <w:lang w:eastAsia="ro-RO"/>
        </w:rPr>
        <w:t>)</w:t>
      </w:r>
    </w:p>
    <w:p w:rsidR="00D62A59" w:rsidRPr="00C8209A" w:rsidRDefault="00D62A59" w:rsidP="00D62A59">
      <w:pPr>
        <w:pStyle w:val="ListParagraph"/>
        <w:rPr>
          <w:rFonts w:ascii="Times New Roman" w:eastAsia="Times New Roman" w:hAnsi="Times New Roman" w:cs="Times New Roman"/>
        </w:rPr>
      </w:pPr>
    </w:p>
    <w:p w:rsidR="0001344D" w:rsidRPr="00C8209A" w:rsidRDefault="0001344D" w:rsidP="000134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8209A">
        <w:rPr>
          <w:rFonts w:ascii="Times New Roman" w:eastAsia="Calibri" w:hAnsi="Times New Roman" w:cs="Times New Roman"/>
          <w:lang w:eastAsia="ro-RO"/>
        </w:rPr>
        <w:t xml:space="preserve">Dana </w:t>
      </w:r>
      <w:proofErr w:type="spellStart"/>
      <w:r w:rsidRPr="00C8209A">
        <w:rPr>
          <w:rFonts w:ascii="Times New Roman" w:eastAsia="Calibri" w:hAnsi="Times New Roman" w:cs="Times New Roman"/>
          <w:lang w:eastAsia="ro-RO"/>
        </w:rPr>
        <w:t>Bădulescu</w:t>
      </w:r>
      <w:proofErr w:type="spellEnd"/>
      <w:r w:rsidRPr="00C8209A">
        <w:rPr>
          <w:rFonts w:ascii="Times New Roman" w:eastAsia="Calibri" w:hAnsi="Times New Roman" w:cs="Times New Roman"/>
          <w:lang w:eastAsia="ro-RO"/>
        </w:rPr>
        <w:t>, ”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>Bloomsbury and Space Boundaries”</w:t>
      </w:r>
      <w:r w:rsidRPr="00C8209A">
        <w:rPr>
          <w:rFonts w:ascii="Times New Roman" w:eastAsia="Calibri" w:hAnsi="Times New Roman" w:cs="Times New Roman"/>
          <w:i/>
          <w:color w:val="000000"/>
          <w:lang w:eastAsia="ro-RO"/>
        </w:rPr>
        <w:t xml:space="preserve"> 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 xml:space="preserve">în </w:t>
      </w:r>
      <w:r w:rsidRPr="00C8209A">
        <w:rPr>
          <w:rFonts w:ascii="Times New Roman" w:eastAsia="Calibri" w:hAnsi="Times New Roman" w:cs="Times New Roman"/>
          <w:i/>
          <w:color w:val="000000"/>
          <w:lang w:eastAsia="ro-RO"/>
        </w:rPr>
        <w:t>Cross-Cultural Management Journal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 xml:space="preserve">, </w:t>
      </w:r>
      <w:r w:rsidRPr="00C8209A">
        <w:rPr>
          <w:rFonts w:ascii="Times New Roman" w:eastAsia="Calibri" w:hAnsi="Times New Roman" w:cs="Times New Roman"/>
          <w:lang w:eastAsia="ro-RO"/>
        </w:rPr>
        <w:t xml:space="preserve"> Fundația Română pentru Inteligența Afacerii, Editorial Department, issue 2</w:t>
      </w:r>
      <w:r w:rsidRPr="00C8209A">
        <w:rPr>
          <w:rFonts w:ascii="Times New Roman" w:eastAsia="Times New Roman" w:hAnsi="Times New Roman" w:cs="Times New Roman"/>
        </w:rPr>
        <w:t>, November 2014,</w:t>
      </w:r>
      <w:r w:rsidRPr="00C8209A">
        <w:rPr>
          <w:rFonts w:ascii="Times New Roman" w:eastAsia="Times New Roman" w:hAnsi="Times New Roman" w:cs="Times New Roman"/>
          <w:i/>
        </w:rPr>
        <w:t xml:space="preserve"> </w:t>
      </w:r>
      <w:r w:rsidRPr="00C8209A">
        <w:rPr>
          <w:rFonts w:ascii="Times New Roman" w:eastAsia="Calibri" w:hAnsi="Times New Roman" w:cs="Times New Roman"/>
          <w:color w:val="000000"/>
          <w:lang w:eastAsia="ro-RO"/>
        </w:rPr>
        <w:t>pp. 247-254.</w:t>
      </w:r>
      <w:r w:rsidRPr="00C8209A">
        <w:rPr>
          <w:rFonts w:ascii="Times New Roman" w:eastAsia="Times New Roman" w:hAnsi="Times New Roman" w:cs="Times New Roman"/>
        </w:rPr>
        <w:t xml:space="preserve"> (</w:t>
      </w:r>
      <w:hyperlink r:id="rId11" w:history="1">
        <w:r w:rsidRPr="00C8209A">
          <w:rPr>
            <w:rFonts w:ascii="Times New Roman" w:eastAsia="Times New Roman" w:hAnsi="Times New Roman" w:cs="Times New Roman"/>
            <w:color w:val="0563C1"/>
            <w:u w:val="single"/>
          </w:rPr>
          <w:t>https://ideas.repec.org/a/cmj/journl/y2014i6p247-254.html</w:t>
        </w:r>
      </w:hyperlink>
      <w:r w:rsidRPr="00C8209A">
        <w:rPr>
          <w:rFonts w:ascii="Times New Roman" w:eastAsia="Times New Roman" w:hAnsi="Times New Roman" w:cs="Times New Roman"/>
        </w:rPr>
        <w:t xml:space="preserve">) </w:t>
      </w:r>
    </w:p>
    <w:p w:rsidR="00A61929" w:rsidRPr="00C8209A" w:rsidRDefault="00A61929" w:rsidP="00A61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</w:p>
    <w:p w:rsidR="008E70DF" w:rsidRPr="00C8209A" w:rsidRDefault="00A61929" w:rsidP="00A619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8209A">
        <w:rPr>
          <w:rFonts w:ascii="Times New Roman" w:eastAsia="Times New Roman" w:hAnsi="Times New Roman" w:cs="Times New Roman"/>
        </w:rPr>
        <w:t xml:space="preserve">Dana </w:t>
      </w:r>
      <w:proofErr w:type="spellStart"/>
      <w:r w:rsidRPr="00C8209A">
        <w:rPr>
          <w:rFonts w:ascii="Times New Roman" w:eastAsia="Times New Roman" w:hAnsi="Times New Roman" w:cs="Times New Roman"/>
        </w:rPr>
        <w:t>Bădulescu</w:t>
      </w:r>
      <w:proofErr w:type="spellEnd"/>
      <w:r w:rsidRPr="00C8209A">
        <w:rPr>
          <w:rFonts w:ascii="Times New Roman" w:eastAsia="Times New Roman" w:hAnsi="Times New Roman" w:cs="Times New Roman"/>
        </w:rPr>
        <w:t>, ”</w:t>
      </w:r>
      <w:r w:rsidRPr="00C8209A">
        <w:rPr>
          <w:rFonts w:ascii="Times New Roman" w:hAnsi="Times New Roman" w:cs="Times New Roman"/>
          <w:color w:val="000000"/>
        </w:rPr>
        <w:t>Teachin</w:t>
      </w:r>
      <w:r w:rsidR="008C7E30">
        <w:rPr>
          <w:rFonts w:ascii="Times New Roman" w:hAnsi="Times New Roman" w:cs="Times New Roman"/>
          <w:color w:val="000000"/>
        </w:rPr>
        <w:t xml:space="preserve">g Literature through the Arts” </w:t>
      </w:r>
      <w:proofErr w:type="spellStart"/>
      <w:r w:rsidR="008C7E30">
        <w:rPr>
          <w:rFonts w:ascii="Times New Roman" w:hAnsi="Times New Roman" w:cs="Times New Roman"/>
          <w:color w:val="000000"/>
        </w:rPr>
        <w:t>î</w:t>
      </w:r>
      <w:r w:rsidRPr="00C8209A">
        <w:rPr>
          <w:rFonts w:ascii="Times New Roman" w:hAnsi="Times New Roman" w:cs="Times New Roman"/>
          <w:color w:val="000000"/>
        </w:rPr>
        <w:t>n</w:t>
      </w:r>
      <w:proofErr w:type="spellEnd"/>
      <w:r w:rsidRPr="00C8209A">
        <w:rPr>
          <w:rFonts w:ascii="Times New Roman" w:hAnsi="Times New Roman" w:cs="Times New Roman"/>
          <w:color w:val="000000"/>
        </w:rPr>
        <w:t xml:space="preserve"> CEPS Journal, Vol. 5, No. 3, Year 2015, pp. 95-110  (</w:t>
      </w:r>
      <w:hyperlink r:id="rId12" w:history="1">
        <w:r w:rsidRPr="00C8209A">
          <w:rPr>
            <w:rStyle w:val="Hyperlink"/>
            <w:rFonts w:ascii="Times New Roman" w:hAnsi="Times New Roman" w:cs="Times New Roman"/>
          </w:rPr>
          <w:t>https://www.cepsj.si/index.php/cepsj/article/view/130</w:t>
        </w:r>
      </w:hyperlink>
      <w:r w:rsidRPr="00C8209A">
        <w:rPr>
          <w:rFonts w:ascii="Times New Roman" w:hAnsi="Times New Roman" w:cs="Times New Roman"/>
          <w:color w:val="000000"/>
        </w:rPr>
        <w:t>)</w:t>
      </w:r>
    </w:p>
    <w:p w:rsidR="008E70DF" w:rsidRPr="00C8209A" w:rsidRDefault="008E70DF" w:rsidP="008E70DF">
      <w:pPr>
        <w:pStyle w:val="ListParagraph"/>
        <w:rPr>
          <w:rFonts w:ascii="Times New Roman" w:hAnsi="Times New Roman" w:cs="Times New Roman"/>
          <w:color w:val="000000"/>
        </w:rPr>
      </w:pPr>
    </w:p>
    <w:p w:rsidR="00A61929" w:rsidRPr="00C8209A" w:rsidRDefault="008E70DF" w:rsidP="00A619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8209A">
        <w:rPr>
          <w:rFonts w:ascii="Times New Roman" w:hAnsi="Times New Roman" w:cs="Times New Roman"/>
          <w:color w:val="000000"/>
        </w:rPr>
        <w:t xml:space="preserve">Dana </w:t>
      </w:r>
      <w:proofErr w:type="spellStart"/>
      <w:r w:rsidRPr="00C8209A">
        <w:rPr>
          <w:rFonts w:ascii="Times New Roman" w:hAnsi="Times New Roman" w:cs="Times New Roman"/>
          <w:color w:val="000000"/>
        </w:rPr>
        <w:t>Bădulescu</w:t>
      </w:r>
      <w:proofErr w:type="spellEnd"/>
      <w:r w:rsidRPr="00C8209A">
        <w:rPr>
          <w:rFonts w:ascii="Times New Roman" w:hAnsi="Times New Roman" w:cs="Times New Roman"/>
          <w:color w:val="000000"/>
        </w:rPr>
        <w:t>, ”</w:t>
      </w:r>
      <w:r w:rsidRPr="00C8209A">
        <w:rPr>
          <w:rFonts w:ascii="Times New Roman" w:hAnsi="Times New Roman" w:cs="Times New Roman"/>
        </w:rPr>
        <w:t>Reading and Writing the City in Modernist Fiction”</w:t>
      </w:r>
      <w:r w:rsidRPr="00C8209A">
        <w:rPr>
          <w:rFonts w:ascii="Times New Roman" w:hAnsi="Times New Roman" w:cs="Times New Roman"/>
          <w:i/>
        </w:rPr>
        <w:t xml:space="preserve"> </w:t>
      </w:r>
      <w:proofErr w:type="spellStart"/>
      <w:r w:rsidRPr="00C8209A">
        <w:rPr>
          <w:rFonts w:ascii="Times New Roman" w:hAnsi="Times New Roman" w:cs="Times New Roman"/>
        </w:rPr>
        <w:t>în</w:t>
      </w:r>
      <w:proofErr w:type="spellEnd"/>
      <w:r w:rsidRPr="00C8209A">
        <w:rPr>
          <w:rFonts w:ascii="Times New Roman" w:hAnsi="Times New Roman" w:cs="Times New Roman"/>
        </w:rPr>
        <w:t xml:space="preserve"> </w:t>
      </w:r>
      <w:r w:rsidRPr="00C8209A">
        <w:rPr>
          <w:rFonts w:ascii="Times New Roman" w:hAnsi="Times New Roman" w:cs="Times New Roman"/>
          <w:i/>
          <w:color w:val="000000"/>
        </w:rPr>
        <w:t>Journal of Romanian Literary Studies</w:t>
      </w:r>
      <w:r w:rsidRPr="00C8209A">
        <w:rPr>
          <w:rFonts w:ascii="Times New Roman" w:hAnsi="Times New Roman" w:cs="Times New Roman"/>
          <w:color w:val="000000"/>
        </w:rPr>
        <w:t>, International Romanian Humanities Journal, Issue no. 6/2015, pp. 67-74 (</w:t>
      </w:r>
      <w:hyperlink r:id="rId13" w:history="1">
        <w:r w:rsidRPr="00C8209A">
          <w:rPr>
            <w:rStyle w:val="Hyperlink"/>
            <w:rFonts w:ascii="Times New Roman" w:hAnsi="Times New Roman" w:cs="Times New Roman"/>
          </w:rPr>
          <w:t>https://old.upm.ro/jrls/JRLS-06/Volume-06.pdf</w:t>
        </w:r>
      </w:hyperlink>
      <w:r w:rsidRPr="00C8209A">
        <w:rPr>
          <w:rFonts w:ascii="Times New Roman" w:hAnsi="Times New Roman" w:cs="Times New Roman"/>
          <w:color w:val="000000"/>
        </w:rPr>
        <w:t>)</w:t>
      </w:r>
      <w:r w:rsidR="00A61929" w:rsidRPr="00C8209A">
        <w:rPr>
          <w:rFonts w:ascii="Times New Roman" w:hAnsi="Times New Roman" w:cs="Times New Roman"/>
          <w:color w:val="000000"/>
        </w:rPr>
        <w:t xml:space="preserve"> </w:t>
      </w:r>
    </w:p>
    <w:p w:rsidR="0001344D" w:rsidRPr="00C8209A" w:rsidRDefault="0001344D" w:rsidP="00A6192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C2860" w:rsidRPr="00C8209A" w:rsidRDefault="004C2860" w:rsidP="004C28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8209A">
        <w:rPr>
          <w:rFonts w:ascii="Times New Roman" w:eastAsia="Times New Roman" w:hAnsi="Times New Roman" w:cs="Times New Roman"/>
        </w:rPr>
        <w:t xml:space="preserve">Dana </w:t>
      </w:r>
      <w:proofErr w:type="spellStart"/>
      <w:r w:rsidRPr="00C8209A">
        <w:rPr>
          <w:rFonts w:ascii="Times New Roman" w:eastAsia="Times New Roman" w:hAnsi="Times New Roman" w:cs="Times New Roman"/>
        </w:rPr>
        <w:t>Bădulescu</w:t>
      </w:r>
      <w:proofErr w:type="spellEnd"/>
      <w:r w:rsidRPr="00C8209A">
        <w:rPr>
          <w:rFonts w:ascii="Times New Roman" w:eastAsia="Times New Roman" w:hAnsi="Times New Roman" w:cs="Times New Roman"/>
        </w:rPr>
        <w:t xml:space="preserve">, </w:t>
      </w:r>
      <w:r w:rsidRPr="00C8209A">
        <w:rPr>
          <w:rFonts w:ascii="Times New Roman" w:eastAsia="Calibri" w:hAnsi="Times New Roman" w:cs="Times New Roman"/>
          <w:lang w:eastAsia="ro-RO"/>
        </w:rPr>
        <w:t xml:space="preserve">”On Emerson’s Dream of Eating the World” în </w:t>
      </w:r>
      <w:r w:rsidRPr="00C8209A">
        <w:rPr>
          <w:rFonts w:ascii="Times New Roman" w:eastAsia="Calibri" w:hAnsi="Times New Roman" w:cs="Times New Roman"/>
          <w:i/>
          <w:lang w:eastAsia="ro-RO"/>
        </w:rPr>
        <w:t>Linguaculture</w:t>
      </w:r>
      <w:r w:rsidRPr="00C8209A">
        <w:rPr>
          <w:rFonts w:ascii="Times New Roman" w:eastAsia="Calibri" w:hAnsi="Times New Roman" w:cs="Times New Roman"/>
          <w:lang w:eastAsia="ro-RO"/>
        </w:rPr>
        <w:t>, Volum 9, Nr. 2, 2018, pp. 13-24</w:t>
      </w:r>
      <w:r w:rsidRPr="00C8209A">
        <w:rPr>
          <w:rFonts w:ascii="Times New Roman" w:eastAsia="Times New Roman" w:hAnsi="Times New Roman" w:cs="Times New Roman"/>
        </w:rPr>
        <w:t xml:space="preserve"> (</w:t>
      </w:r>
      <w:hyperlink r:id="rId14" w:history="1">
        <w:r w:rsidRPr="00C8209A">
          <w:rPr>
            <w:rFonts w:ascii="Times New Roman" w:eastAsia="Times New Roman" w:hAnsi="Times New Roman" w:cs="Times New Roman"/>
            <w:color w:val="0000FF"/>
            <w:u w:val="single"/>
          </w:rPr>
          <w:t>http://journal.linguaculture.ro/images/2018-2/LINGUACULTURE-2-2018-04-Badulescu.pdf</w:t>
        </w:r>
      </w:hyperlink>
      <w:r w:rsidRPr="00C8209A">
        <w:rPr>
          <w:rFonts w:ascii="Times New Roman" w:eastAsia="Times New Roman" w:hAnsi="Times New Roman" w:cs="Times New Roman"/>
        </w:rPr>
        <w:t>)</w:t>
      </w:r>
    </w:p>
    <w:p w:rsidR="00D56B95" w:rsidRPr="00C8209A" w:rsidRDefault="00D56B95" w:rsidP="00D56B95">
      <w:pPr>
        <w:pStyle w:val="ListParagraph"/>
        <w:rPr>
          <w:rFonts w:ascii="Times New Roman" w:eastAsia="Times New Roman" w:hAnsi="Times New Roman" w:cs="Times New Roman"/>
          <w:i/>
        </w:rPr>
      </w:pPr>
    </w:p>
    <w:p w:rsidR="00C8209A" w:rsidRPr="00C8209A" w:rsidRDefault="00C8209A" w:rsidP="00C820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209A">
        <w:rPr>
          <w:rFonts w:ascii="Times New Roman" w:eastAsia="Times New Roman" w:hAnsi="Times New Roman" w:cs="Times New Roman"/>
        </w:rPr>
        <w:t>Dana Bădulescu şi Dan Cristea, ”</w:t>
      </w:r>
      <w:r w:rsidRPr="00C8209A">
        <w:rPr>
          <w:rFonts w:ascii="Times New Roman" w:hAnsi="Times New Roman" w:cs="Times New Roman"/>
        </w:rPr>
        <w:t xml:space="preserve">Reading Books Differently”, în </w:t>
      </w:r>
      <w:r w:rsidRPr="00C8209A">
        <w:rPr>
          <w:rFonts w:ascii="Times New Roman" w:hAnsi="Times New Roman" w:cs="Times New Roman"/>
          <w:i/>
        </w:rPr>
        <w:t>Knygotyra</w:t>
      </w:r>
      <w:r w:rsidRPr="00C8209A">
        <w:rPr>
          <w:rFonts w:ascii="Times New Roman" w:hAnsi="Times New Roman" w:cs="Times New Roman"/>
        </w:rPr>
        <w:t>, Volume 70, Vilnius, 2018, pp. 41-56 (</w:t>
      </w:r>
      <w:hyperlink r:id="rId15" w:history="1">
        <w:r w:rsidRPr="00C8209A">
          <w:rPr>
            <w:rStyle w:val="Hyperlink"/>
            <w:rFonts w:ascii="Times New Roman" w:hAnsi="Times New Roman" w:cs="Times New Roman"/>
          </w:rPr>
          <w:t>https://profs.info.uaic.ro/~dcristea/papers/READING%20BOOKS%20DIFFERENTLY.pdf</w:t>
        </w:r>
      </w:hyperlink>
      <w:r w:rsidRPr="00C8209A">
        <w:rPr>
          <w:rFonts w:ascii="Times New Roman" w:hAnsi="Times New Roman" w:cs="Times New Roman"/>
        </w:rPr>
        <w:t>)</w:t>
      </w:r>
    </w:p>
    <w:p w:rsidR="00D56B95" w:rsidRPr="00C8209A" w:rsidRDefault="00D56B95" w:rsidP="00C8209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61929" w:rsidRPr="00C8209A" w:rsidRDefault="00A61929" w:rsidP="00A6192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2A59" w:rsidRPr="00D62A59" w:rsidRDefault="00D62A59" w:rsidP="00D6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B41" w:rsidRPr="00651B41" w:rsidRDefault="00651B41" w:rsidP="00A953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51B41" w:rsidRPr="00651B4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B8" w:rsidRDefault="000217B8" w:rsidP="000217B8">
      <w:pPr>
        <w:spacing w:after="0" w:line="240" w:lineRule="auto"/>
      </w:pPr>
      <w:r>
        <w:separator/>
      </w:r>
    </w:p>
  </w:endnote>
  <w:endnote w:type="continuationSeparator" w:id="0">
    <w:p w:rsidR="000217B8" w:rsidRDefault="000217B8" w:rsidP="0002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B8" w:rsidRDefault="000217B8" w:rsidP="000217B8">
      <w:pPr>
        <w:spacing w:after="0" w:line="240" w:lineRule="auto"/>
      </w:pPr>
      <w:r>
        <w:separator/>
      </w:r>
    </w:p>
  </w:footnote>
  <w:footnote w:type="continuationSeparator" w:id="0">
    <w:p w:rsidR="000217B8" w:rsidRDefault="000217B8" w:rsidP="0002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B8" w:rsidRPr="000217B8" w:rsidRDefault="000217B8">
    <w:pPr>
      <w:pStyle w:val="Header"/>
      <w:rPr>
        <w:rFonts w:ascii="Times New Roman" w:hAnsi="Times New Roman" w:cs="Times New Roman"/>
        <w:sz w:val="20"/>
        <w:szCs w:val="20"/>
      </w:rPr>
    </w:pPr>
    <w:r w:rsidRPr="000217B8">
      <w:rPr>
        <w:rFonts w:ascii="Times New Roman" w:hAnsi="Times New Roman" w:cs="Times New Roman"/>
        <w:sz w:val="20"/>
        <w:szCs w:val="20"/>
      </w:rPr>
      <w:t>Conf. univ. dr. Dana Bădulescu</w:t>
    </w:r>
    <w:r>
      <w:rPr>
        <w:rFonts w:ascii="Times New Roman" w:hAnsi="Times New Roman" w:cs="Times New Roman"/>
        <w:sz w:val="20"/>
        <w:szCs w:val="20"/>
      </w:rPr>
      <w:t xml:space="preserve">                   </w:t>
    </w:r>
    <w:r w:rsidRPr="000217B8">
      <w:rPr>
        <w:rFonts w:ascii="Times New Roman" w:hAnsi="Times New Roman" w:cs="Times New Roman"/>
        <w:sz w:val="20"/>
        <w:szCs w:val="20"/>
      </w:rPr>
      <w:t>LISTA LUCRĂRILOR ŞTIINŢIFICE INCLUSE ÎN PORTOFOLIU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571"/>
    <w:multiLevelType w:val="hybridMultilevel"/>
    <w:tmpl w:val="F0769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895"/>
    <w:multiLevelType w:val="hybridMultilevel"/>
    <w:tmpl w:val="9E56D9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65F5"/>
    <w:multiLevelType w:val="hybridMultilevel"/>
    <w:tmpl w:val="74C89828"/>
    <w:lvl w:ilvl="0" w:tplc="49165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540F3"/>
    <w:multiLevelType w:val="hybridMultilevel"/>
    <w:tmpl w:val="DB04DD30"/>
    <w:lvl w:ilvl="0" w:tplc="72DA9E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7365"/>
    <w:multiLevelType w:val="hybridMultilevel"/>
    <w:tmpl w:val="B0E8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63404"/>
    <w:multiLevelType w:val="hybridMultilevel"/>
    <w:tmpl w:val="1B1A3A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B8"/>
    <w:rsid w:val="0001344D"/>
    <w:rsid w:val="00015460"/>
    <w:rsid w:val="000203B3"/>
    <w:rsid w:val="000217B8"/>
    <w:rsid w:val="0006332F"/>
    <w:rsid w:val="004C2860"/>
    <w:rsid w:val="004D2B39"/>
    <w:rsid w:val="00521B65"/>
    <w:rsid w:val="005D2E30"/>
    <w:rsid w:val="00651B41"/>
    <w:rsid w:val="0073237B"/>
    <w:rsid w:val="007C12D9"/>
    <w:rsid w:val="00863C0E"/>
    <w:rsid w:val="008C2B91"/>
    <w:rsid w:val="008C7E30"/>
    <w:rsid w:val="008E70DF"/>
    <w:rsid w:val="00A329B6"/>
    <w:rsid w:val="00A61929"/>
    <w:rsid w:val="00A9536B"/>
    <w:rsid w:val="00C8209A"/>
    <w:rsid w:val="00CC2552"/>
    <w:rsid w:val="00D56B95"/>
    <w:rsid w:val="00D62A59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1947"/>
  <w15:chartTrackingRefBased/>
  <w15:docId w15:val="{D477BE39-3606-4D1B-994B-7036881C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B8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B8"/>
  </w:style>
  <w:style w:type="paragraph" w:styleId="Footer">
    <w:name w:val="footer"/>
    <w:basedOn w:val="Normal"/>
    <w:link w:val="FooterChar"/>
    <w:uiPriority w:val="99"/>
    <w:unhideWhenUsed/>
    <w:rsid w:val="0002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B8"/>
  </w:style>
  <w:style w:type="character" w:styleId="Hyperlink">
    <w:name w:val="Hyperlink"/>
    <w:uiPriority w:val="99"/>
    <w:unhideWhenUsed/>
    <w:rsid w:val="00FD60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erapoliticii.ro/sfera/166/art09-Badulescu.php" TargetMode="External"/><Relationship Id="rId13" Type="http://schemas.openxmlformats.org/officeDocument/2006/relationships/hyperlink" Target="https://old.upm.ro/jrls/JRLS-06/Volume-0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eroundtable.partium.ro/Current/Cultural/Dana.Badulescu_Heterotopia,Liminality,Cyberspaceas_Marks_of_Contemporary_Spatiality.pdf" TargetMode="External"/><Relationship Id="rId12" Type="http://schemas.openxmlformats.org/officeDocument/2006/relationships/hyperlink" Target="https://www.cepsj.si/index.php/cepsj/article/view/1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eas.repec.org/a/cmj/journl/y2014i6p247-25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s.info.uaic.ro/~dcristea/papers/READING%20BOOKS%20DIFFERENTLY.pdf" TargetMode="External"/><Relationship Id="rId10" Type="http://schemas.openxmlformats.org/officeDocument/2006/relationships/hyperlink" Target="https://www.researchgate.net/publication/286416801_The_Hybrids_of_Postmodern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72537642_Body_Sensuousness_Eros_and_the_New_Aesthetic_Order_from_Schiller_to_Rushdie" TargetMode="External"/><Relationship Id="rId14" Type="http://schemas.openxmlformats.org/officeDocument/2006/relationships/hyperlink" Target="http://journal.linguaculture.ro/images/2018-2/LINGUACULTURE-2-2018-04-Badulesc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503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39</cp:revision>
  <dcterms:created xsi:type="dcterms:W3CDTF">2020-09-23T13:11:00Z</dcterms:created>
  <dcterms:modified xsi:type="dcterms:W3CDTF">2020-09-23T20:12:00Z</dcterms:modified>
</cp:coreProperties>
</file>